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2C" w:rsidRDefault="0064233B">
      <w:pPr>
        <w:pStyle w:val="Balk20"/>
        <w:keepNext/>
        <w:keepLines/>
        <w:shd w:val="clear" w:color="auto" w:fill="auto"/>
        <w:spacing w:line="180" w:lineRule="exact"/>
        <w:rPr>
          <w:lang w:val="tr-TR" w:eastAsia="tr-TR" w:bidi="tr-TR"/>
        </w:rPr>
      </w:pPr>
      <w:bookmarkStart w:id="0" w:name="bookmark0"/>
      <w:r>
        <w:t xml:space="preserve">EK </w:t>
      </w:r>
      <w:r w:rsidR="00020FDD">
        <w:rPr>
          <w:lang w:val="tr-TR" w:eastAsia="tr-TR" w:bidi="tr-TR"/>
        </w:rPr>
        <w:t>–</w:t>
      </w:r>
      <w:r>
        <w:rPr>
          <w:lang w:val="tr-TR" w:eastAsia="tr-TR" w:bidi="tr-TR"/>
        </w:rPr>
        <w:t>İ</w:t>
      </w:r>
      <w:bookmarkEnd w:id="0"/>
    </w:p>
    <w:p w:rsidR="00854D2C" w:rsidRDefault="0064233B" w:rsidP="00020FDD">
      <w:pPr>
        <w:pStyle w:val="Gvdemetni20"/>
        <w:shd w:val="clear" w:color="auto" w:fill="auto"/>
      </w:pPr>
      <w:bookmarkStart w:id="1" w:name="_GoBack"/>
      <w:r>
        <w:t>2. Kısım(Yıl) Paket X</w:t>
      </w:r>
    </w:p>
    <w:bookmarkEnd w:id="1"/>
    <w:p w:rsidR="00020FDD" w:rsidRDefault="00020FDD">
      <w:pPr>
        <w:pStyle w:val="Gvdemetni0"/>
        <w:shd w:val="clear" w:color="auto" w:fill="auto"/>
        <w:jc w:val="left"/>
      </w:pPr>
    </w:p>
    <w:p w:rsidR="00854D2C" w:rsidRDefault="0064233B" w:rsidP="00020FDD">
      <w:pPr>
        <w:pStyle w:val="Gvdemetni0"/>
        <w:shd w:val="clear" w:color="auto" w:fill="auto"/>
      </w:pPr>
      <w:r>
        <w:t>T.C.</w:t>
      </w:r>
    </w:p>
    <w:p w:rsidR="00020FDD" w:rsidRDefault="0064233B" w:rsidP="00020FDD">
      <w:pPr>
        <w:pStyle w:val="Gvdemetni0"/>
        <w:shd w:val="clear" w:color="auto" w:fill="auto"/>
      </w:pPr>
      <w:r>
        <w:t xml:space="preserve">MÎLLÎ EĞÎTÎM BAKANLIĞI </w:t>
      </w:r>
    </w:p>
    <w:p w:rsidR="00854D2C" w:rsidRDefault="0064233B" w:rsidP="00020FDD">
      <w:pPr>
        <w:pStyle w:val="Gvdemetni0"/>
        <w:shd w:val="clear" w:color="auto" w:fill="auto"/>
      </w:pPr>
      <w:r>
        <w:t>YENİLİK VE EĞÎTÎM TEKNOLOJİLERİ GENEL MÜDÜRLÜĞÜ</w:t>
      </w:r>
    </w:p>
    <w:p w:rsidR="00020FDD" w:rsidRDefault="00020FDD" w:rsidP="00020FDD">
      <w:pPr>
        <w:pStyle w:val="Gvdemetni0"/>
        <w:shd w:val="clear" w:color="auto" w:fill="auto"/>
      </w:pPr>
    </w:p>
    <w:p w:rsidR="00020FDD" w:rsidRDefault="00020FDD" w:rsidP="00020FDD">
      <w:pPr>
        <w:pStyle w:val="Gvdemetni0"/>
        <w:shd w:val="clear" w:color="auto" w:fill="auto"/>
      </w:pPr>
    </w:p>
    <w:p w:rsidR="00854D2C" w:rsidRDefault="0064233B" w:rsidP="00020FDD">
      <w:pPr>
        <w:pStyle w:val="Balk10"/>
        <w:keepNext/>
        <w:keepLines/>
        <w:shd w:val="clear" w:color="auto" w:fill="auto"/>
        <w:spacing w:line="230" w:lineRule="exact"/>
      </w:pPr>
      <w:bookmarkStart w:id="2" w:name="bookmark1"/>
      <w:r>
        <w:t>TESLİM-MONTAJ ve İŞLETMEYE ALMA TUTANAĞI</w:t>
      </w:r>
      <w:bookmarkEnd w:id="2"/>
    </w:p>
    <w:p w:rsidR="00020FDD" w:rsidRDefault="00020FDD">
      <w:pPr>
        <w:pStyle w:val="Gvdemetni0"/>
        <w:shd w:val="clear" w:color="auto" w:fill="auto"/>
        <w:tabs>
          <w:tab w:val="left" w:pos="2061"/>
          <w:tab w:val="left" w:pos="1918"/>
        </w:tabs>
        <w:spacing w:line="288" w:lineRule="exact"/>
        <w:jc w:val="left"/>
        <w:rPr>
          <w:rStyle w:val="GvdemetniKaln"/>
        </w:rPr>
      </w:pPr>
    </w:p>
    <w:p w:rsidR="00854D2C" w:rsidRDefault="0064233B">
      <w:pPr>
        <w:pStyle w:val="Gvdemetni0"/>
        <w:shd w:val="clear" w:color="auto" w:fill="auto"/>
        <w:tabs>
          <w:tab w:val="left" w:pos="2061"/>
          <w:tab w:val="left" w:pos="1918"/>
        </w:tabs>
        <w:spacing w:line="288" w:lineRule="exact"/>
        <w:jc w:val="left"/>
      </w:pPr>
      <w:r>
        <w:rPr>
          <w:rStyle w:val="GvdemetniKaln"/>
        </w:rPr>
        <w:t>İşin Adı</w:t>
      </w:r>
      <w:r>
        <w:rPr>
          <w:rStyle w:val="GvdemetniKaln"/>
        </w:rPr>
        <w:tab/>
      </w:r>
      <w:r>
        <w:t>:</w:t>
      </w:r>
      <w:r>
        <w:tab/>
        <w:t xml:space="preserve">Eğitimde Fatih Projesi Kapsamında 13.645 Okula A3 ve 28.351 Okula A4 Çok Fonksiyonlu Yazıcı Alım </w:t>
      </w:r>
      <w:proofErr w:type="spellStart"/>
      <w:r>
        <w:t>Îşi</w:t>
      </w:r>
      <w:proofErr w:type="spellEnd"/>
    </w:p>
    <w:p w:rsidR="00854D2C" w:rsidRDefault="0064233B">
      <w:pPr>
        <w:pStyle w:val="Gvdemetni0"/>
        <w:shd w:val="clear" w:color="auto" w:fill="auto"/>
        <w:spacing w:line="288" w:lineRule="exact"/>
        <w:jc w:val="left"/>
      </w:pPr>
      <w:r>
        <w:rPr>
          <w:rStyle w:val="GvdemetniKaln"/>
        </w:rPr>
        <w:t xml:space="preserve">Yüklenici </w:t>
      </w:r>
      <w:proofErr w:type="spellStart"/>
      <w:proofErr w:type="gramStart"/>
      <w:r>
        <w:rPr>
          <w:rStyle w:val="GvdemetniKaln"/>
        </w:rPr>
        <w:t>Ünvanı</w:t>
      </w:r>
      <w:proofErr w:type="spellEnd"/>
      <w:r w:rsidR="00020FDD">
        <w:rPr>
          <w:rStyle w:val="GvdemetniKaln"/>
        </w:rPr>
        <w:t xml:space="preserve">                 </w:t>
      </w:r>
      <w:r>
        <w:rPr>
          <w:rStyle w:val="GvdemetniKaln"/>
        </w:rPr>
        <w:t xml:space="preserve"> </w:t>
      </w:r>
      <w:r w:rsidR="00E06060">
        <w:t>:</w:t>
      </w:r>
      <w:proofErr w:type="gramEnd"/>
      <w:r w:rsidR="00E06060">
        <w:t xml:space="preserve"> </w:t>
      </w:r>
    </w:p>
    <w:p w:rsidR="00020FDD" w:rsidRDefault="0064233B">
      <w:pPr>
        <w:pStyle w:val="Gvdemetni0"/>
        <w:shd w:val="clear" w:color="auto" w:fill="auto"/>
        <w:tabs>
          <w:tab w:val="left" w:pos="2056"/>
          <w:tab w:val="left" w:pos="1918"/>
        </w:tabs>
        <w:spacing w:line="288" w:lineRule="exact"/>
        <w:jc w:val="left"/>
        <w:rPr>
          <w:rStyle w:val="GvdemetniKaln"/>
        </w:rPr>
      </w:pPr>
      <w:r>
        <w:rPr>
          <w:rStyle w:val="GvdemetniKaln"/>
        </w:rPr>
        <w:t>Tarih</w:t>
      </w:r>
    </w:p>
    <w:p w:rsidR="00854D2C" w:rsidRDefault="0064233B">
      <w:pPr>
        <w:pStyle w:val="Gvdemetni0"/>
        <w:shd w:val="clear" w:color="auto" w:fill="auto"/>
        <w:tabs>
          <w:tab w:val="left" w:pos="2056"/>
          <w:tab w:val="left" w:pos="1918"/>
        </w:tabs>
        <w:spacing w:line="288" w:lineRule="exact"/>
        <w:jc w:val="left"/>
      </w:pPr>
      <w:r>
        <w:rPr>
          <w:rStyle w:val="GvdemetniKaln"/>
        </w:rPr>
        <w:tab/>
      </w:r>
      <w:r w:rsidR="00E06060">
        <w:t>:</w:t>
      </w:r>
      <w:r w:rsidR="00E06060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131"/>
        <w:gridCol w:w="1416"/>
        <w:gridCol w:w="5256"/>
      </w:tblGrid>
      <w:tr w:rsidR="00854D2C">
        <w:trPr>
          <w:trHeight w:val="302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CİHAZIN TESLİM EDİLDİĞİ KURUM BİLGİLERİ</w:t>
            </w:r>
          </w:p>
        </w:tc>
      </w:tr>
      <w:tr w:rsidR="00854D2C">
        <w:trPr>
          <w:trHeight w:val="31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İl Adı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Kurum Adı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>
        <w:trPr>
          <w:trHeight w:val="29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İlçe Adı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Telefon/e-Posta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>
        <w:trPr>
          <w:trHeight w:val="29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Kurum Kodu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Adres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>
        <w:trPr>
          <w:trHeight w:val="3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Tesis Kodu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D2C" w:rsidRDefault="00854D2C"/>
        </w:tc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2C" w:rsidRDefault="00854D2C"/>
        </w:tc>
      </w:tr>
    </w:tbl>
    <w:p w:rsidR="00020FDD" w:rsidRDefault="00020FDD">
      <w:pPr>
        <w:pStyle w:val="Gvdemetni0"/>
        <w:shd w:val="clear" w:color="auto" w:fill="auto"/>
        <w:spacing w:line="235" w:lineRule="exact"/>
        <w:ind w:firstLine="360"/>
        <w:jc w:val="left"/>
      </w:pPr>
    </w:p>
    <w:p w:rsidR="00854D2C" w:rsidRDefault="0064233B">
      <w:pPr>
        <w:pStyle w:val="Gvdemetni0"/>
        <w:shd w:val="clear" w:color="auto" w:fill="auto"/>
        <w:spacing w:line="235" w:lineRule="exact"/>
        <w:ind w:firstLine="360"/>
        <w:jc w:val="left"/>
      </w:pPr>
      <w:r>
        <w:t>Eğitimde Fatih Projesi Kapsamında Ulaştırma, Denizcilik ve Haberleşme Bakanlığı ile OYAK Pazarlama Hizmet ve Turizm A.Ş. arasında Milli Eğitim Bakanlığı Okul/Kuramlarında kullanılmak üzere 41.996 adet A3/A4 Çok Fonksiyonlu Yazıcı Alınması işi için 10.01.2014 tarihinde sözleşme imzalanmıştır.</w:t>
      </w:r>
    </w:p>
    <w:p w:rsidR="00020FDD" w:rsidRDefault="00020FDD">
      <w:pPr>
        <w:pStyle w:val="Gvdemetni0"/>
        <w:shd w:val="clear" w:color="auto" w:fill="auto"/>
        <w:spacing w:line="235" w:lineRule="exact"/>
        <w:ind w:firstLine="360"/>
        <w:jc w:val="left"/>
      </w:pPr>
    </w:p>
    <w:p w:rsidR="00854D2C" w:rsidRDefault="0064233B">
      <w:pPr>
        <w:pStyle w:val="Gvdemetni0"/>
        <w:shd w:val="clear" w:color="auto" w:fill="auto"/>
        <w:spacing w:line="240" w:lineRule="exact"/>
        <w:ind w:firstLine="360"/>
        <w:jc w:val="left"/>
      </w:pPr>
      <w:r>
        <w:t>Sözleşme gereği OYAK Pazarlama Hizmet ve Turizm A.Ş. yüklenicisi tarafından aşağıda detay bilgileri verilen 1 (bir) adet AX Çok Fonksiyonlu yazıcı tüm aksesuarlarıyla teslim edilmiştir. Teslim edilen cihazın;</w:t>
      </w:r>
    </w:p>
    <w:p w:rsidR="00020FDD" w:rsidRDefault="00020FDD">
      <w:pPr>
        <w:pStyle w:val="Gvdemetni0"/>
        <w:shd w:val="clear" w:color="auto" w:fill="auto"/>
        <w:spacing w:line="240" w:lineRule="exact"/>
        <w:ind w:firstLine="360"/>
        <w:jc w:val="left"/>
      </w:pPr>
    </w:p>
    <w:p w:rsidR="00854D2C" w:rsidRDefault="0064233B">
      <w:pPr>
        <w:pStyle w:val="Gvdemetni0"/>
        <w:numPr>
          <w:ilvl w:val="0"/>
          <w:numId w:val="1"/>
        </w:numPr>
        <w:shd w:val="clear" w:color="auto" w:fill="auto"/>
        <w:tabs>
          <w:tab w:val="left" w:pos="672"/>
        </w:tabs>
        <w:spacing w:line="250" w:lineRule="exact"/>
        <w:ind w:firstLine="360"/>
        <w:jc w:val="left"/>
      </w:pPr>
      <w:r>
        <w:t>Montaj ve işletmeye alınması işlemleri yapılmış, ilk kullanımda eksik, kusur ve arızaların bulunmadığı görülmüştür,</w:t>
      </w:r>
    </w:p>
    <w:p w:rsidR="00854D2C" w:rsidRDefault="0064233B">
      <w:pPr>
        <w:pStyle w:val="Gvdemetni0"/>
        <w:numPr>
          <w:ilvl w:val="0"/>
          <w:numId w:val="1"/>
        </w:numPr>
        <w:shd w:val="clear" w:color="auto" w:fill="auto"/>
        <w:tabs>
          <w:tab w:val="left" w:pos="672"/>
        </w:tabs>
        <w:spacing w:line="250" w:lineRule="exact"/>
        <w:ind w:firstLine="360"/>
        <w:jc w:val="left"/>
      </w:pPr>
      <w:r>
        <w:t xml:space="preserve">Garanti ve </w:t>
      </w:r>
      <w:proofErr w:type="spellStart"/>
      <w:r>
        <w:t>Îletişim</w:t>
      </w:r>
      <w:proofErr w:type="spellEnd"/>
      <w:r>
        <w:t xml:space="preserve"> bilgilerini içeren OYAK Pazarlama Hizmet ve Turizm </w:t>
      </w:r>
      <w:proofErr w:type="spellStart"/>
      <w:r>
        <w:t>A.Ş’ne</w:t>
      </w:r>
      <w:proofErr w:type="spellEnd"/>
      <w:r>
        <w:t xml:space="preserve"> ait etiket yazıcıya yapıştırılmıştır,</w:t>
      </w:r>
    </w:p>
    <w:p w:rsidR="00854D2C" w:rsidRDefault="0064233B">
      <w:pPr>
        <w:pStyle w:val="Gvdemetni0"/>
        <w:numPr>
          <w:ilvl w:val="0"/>
          <w:numId w:val="1"/>
        </w:numPr>
        <w:shd w:val="clear" w:color="auto" w:fill="auto"/>
        <w:tabs>
          <w:tab w:val="left" w:pos="672"/>
        </w:tabs>
        <w:spacing w:line="250" w:lineRule="exact"/>
        <w:ind w:firstLine="360"/>
        <w:jc w:val="left"/>
      </w:pPr>
      <w:r>
        <w:t>Cihaz içerisinde var olan başlangıç toneri haricinde 5 adet yedek toner teslim edilmiştir,</w:t>
      </w:r>
    </w:p>
    <w:p w:rsidR="00854D2C" w:rsidRDefault="0064233B">
      <w:pPr>
        <w:pStyle w:val="Gvdemetni0"/>
        <w:numPr>
          <w:ilvl w:val="0"/>
          <w:numId w:val="1"/>
        </w:numPr>
        <w:shd w:val="clear" w:color="auto" w:fill="auto"/>
        <w:tabs>
          <w:tab w:val="left" w:pos="672"/>
        </w:tabs>
        <w:spacing w:line="250" w:lineRule="exact"/>
        <w:ind w:firstLine="360"/>
        <w:jc w:val="left"/>
      </w:pPr>
      <w:r>
        <w:t>Güç kablosu, ağ bağlantı kablosu, USB bağlantı kablosu, kurulum medyaları ve kullanma kılavuzu teslim edilmiştir.</w:t>
      </w:r>
    </w:p>
    <w:p w:rsidR="00020FDD" w:rsidRDefault="00020FDD" w:rsidP="00020FDD">
      <w:pPr>
        <w:pStyle w:val="Gvdemetni0"/>
        <w:shd w:val="clear" w:color="auto" w:fill="auto"/>
        <w:tabs>
          <w:tab w:val="left" w:pos="672"/>
        </w:tabs>
        <w:spacing w:line="250" w:lineRule="exact"/>
        <w:ind w:left="3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10"/>
        <w:gridCol w:w="3686"/>
        <w:gridCol w:w="1920"/>
      </w:tblGrid>
      <w:tr w:rsidR="00854D2C">
        <w:trPr>
          <w:trHeight w:val="30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TESLİM-MONTAJ ve İŞLETMEYE ALINAN CİHAZ BİLGİLERİ</w:t>
            </w:r>
          </w:p>
        </w:tc>
      </w:tr>
      <w:tr w:rsidR="00854D2C">
        <w:trPr>
          <w:trHeight w:val="21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CİHAZ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MARKA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MODEL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SERİ NO</w:t>
            </w:r>
          </w:p>
        </w:tc>
      </w:tr>
      <w:tr w:rsidR="00854D2C">
        <w:trPr>
          <w:trHeight w:val="40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274" w:lineRule="exact"/>
              <w:jc w:val="left"/>
            </w:pPr>
            <w:r>
              <w:rPr>
                <w:rStyle w:val="Gvdemetni11pt"/>
              </w:rPr>
              <w:t>AX</w:t>
            </w:r>
          </w:p>
          <w:p w:rsidR="00854D2C" w:rsidRDefault="0064233B">
            <w:pPr>
              <w:pStyle w:val="Gvdemetni0"/>
              <w:shd w:val="clear" w:color="auto" w:fill="auto"/>
              <w:spacing w:line="274" w:lineRule="exact"/>
              <w:jc w:val="left"/>
            </w:pPr>
            <w:r>
              <w:rPr>
                <w:rStyle w:val="Gvdemetni11pt"/>
              </w:rPr>
              <w:t>Çok Fonksiyonlu Yazıcı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>
        <w:trPr>
          <w:trHeight w:val="442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854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206" w:lineRule="exact"/>
              <w:jc w:val="left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2C" w:rsidRDefault="00854D2C"/>
        </w:tc>
      </w:tr>
    </w:tbl>
    <w:p w:rsidR="00854D2C" w:rsidRDefault="00854D2C">
      <w:pPr>
        <w:spacing w:line="180" w:lineRule="exact"/>
      </w:pPr>
    </w:p>
    <w:p w:rsidR="00020FDD" w:rsidRDefault="00020FDD">
      <w:pPr>
        <w:spacing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294"/>
      </w:tblGrid>
      <w:tr w:rsidR="00854D2C" w:rsidTr="00020FDD">
        <w:trPr>
          <w:trHeight w:val="298"/>
          <w:jc w:val="center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CİHAZ BİRLİKTE TESLİM EDİLEN AKSESUARLAR</w:t>
            </w:r>
          </w:p>
        </w:tc>
      </w:tr>
      <w:tr w:rsidR="00854D2C" w:rsidTr="00020FDD">
        <w:trPr>
          <w:trHeight w:val="2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CINSİ/MODELİ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Kaln0"/>
              </w:rPr>
              <w:t>ADEDİ</w:t>
            </w:r>
          </w:p>
        </w:tc>
      </w:tr>
      <w:tr w:rsidR="00854D2C" w:rsidTr="00020FDD">
        <w:trPr>
          <w:trHeight w:val="21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Gvdemetni1"/>
              </w:rPr>
              <w:t>Kyocera</w:t>
            </w:r>
            <w:proofErr w:type="spellEnd"/>
            <w:r>
              <w:rPr>
                <w:rStyle w:val="Gvdemetni1"/>
              </w:rPr>
              <w:t xml:space="preserve"> TK-475 Toner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 w:rsidTr="00020FDD">
        <w:trPr>
          <w:trHeight w:val="21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Güç Kablosu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 w:rsidTr="00020FDD">
        <w:trPr>
          <w:trHeight w:val="21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Ağ Bağlantı Kablosu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 w:rsidTr="00020FDD">
        <w:trPr>
          <w:trHeight w:val="21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USB Bağlantı Kablosu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 w:rsidTr="00020FDD">
        <w:trPr>
          <w:trHeight w:val="2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Kurulum Medyaları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  <w:tr w:rsidR="00854D2C" w:rsidTr="00020FDD">
        <w:trPr>
          <w:trHeight w:val="22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Kullanma Kılavuzu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854D2C">
            <w:pPr>
              <w:pStyle w:val="Gvdemetni0"/>
              <w:shd w:val="clear" w:color="auto" w:fill="auto"/>
              <w:spacing w:line="170" w:lineRule="exact"/>
              <w:jc w:val="left"/>
            </w:pPr>
          </w:p>
        </w:tc>
      </w:tr>
    </w:tbl>
    <w:p w:rsidR="00020FDD" w:rsidRDefault="00020FDD">
      <w:pPr>
        <w:pStyle w:val="Gvdemetni0"/>
        <w:shd w:val="clear" w:color="auto" w:fill="auto"/>
        <w:spacing w:line="235" w:lineRule="exact"/>
        <w:ind w:firstLine="360"/>
        <w:jc w:val="left"/>
      </w:pPr>
    </w:p>
    <w:p w:rsidR="00854D2C" w:rsidRDefault="0064233B">
      <w:pPr>
        <w:pStyle w:val="Gvdemetni0"/>
        <w:shd w:val="clear" w:color="auto" w:fill="auto"/>
        <w:spacing w:line="235" w:lineRule="exact"/>
        <w:ind w:firstLine="360"/>
        <w:jc w:val="left"/>
      </w:pPr>
      <w:proofErr w:type="spellStart"/>
      <w:r>
        <w:t>Îş</w:t>
      </w:r>
      <w:proofErr w:type="spellEnd"/>
      <w:r>
        <w:t xml:space="preserve"> bu tutanak 5(beş) asıl nüsha olarak düzenlenmiş olup Okul </w:t>
      </w:r>
      <w:proofErr w:type="spellStart"/>
      <w:r>
        <w:t>Îdaresinden</w:t>
      </w:r>
      <w:proofErr w:type="spellEnd"/>
      <w:r>
        <w:t xml:space="preserve"> iki yetkili ve OYAK Pazarlama Hizmet ve Turizm A.Ş. yetkilisi tarafından imza altına alınmıştır.</w:t>
      </w:r>
    </w:p>
    <w:p w:rsidR="00020FDD" w:rsidRDefault="00020FDD">
      <w:pPr>
        <w:pStyle w:val="Gvdemetni0"/>
        <w:shd w:val="clear" w:color="auto" w:fill="auto"/>
        <w:spacing w:line="235" w:lineRule="exact"/>
        <w:ind w:firstLine="3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3259"/>
        <w:gridCol w:w="3398"/>
      </w:tblGrid>
      <w:tr w:rsidR="00854D2C">
        <w:trPr>
          <w:trHeight w:val="31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Gvdemetni1"/>
              </w:rPr>
              <w:t>Îmza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Gvdemetni1"/>
              </w:rPr>
              <w:t>Îmza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Gvdemetni1"/>
              </w:rPr>
              <w:t>Îmza</w:t>
            </w:r>
            <w:proofErr w:type="spellEnd"/>
          </w:p>
        </w:tc>
      </w:tr>
      <w:tr w:rsidR="00854D2C">
        <w:trPr>
          <w:trHeight w:val="331"/>
        </w:trPr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Ad-</w:t>
            </w:r>
            <w:proofErr w:type="spellStart"/>
            <w:r>
              <w:rPr>
                <w:rStyle w:val="Gvdemetni1"/>
              </w:rPr>
              <w:t>Soyad</w:t>
            </w:r>
            <w:proofErr w:type="spellEnd"/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Ad-</w:t>
            </w:r>
            <w:proofErr w:type="spellStart"/>
            <w:r>
              <w:rPr>
                <w:rStyle w:val="Gvdemetni1"/>
              </w:rPr>
              <w:t>Soyad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Ad-</w:t>
            </w:r>
            <w:proofErr w:type="spellStart"/>
            <w:r>
              <w:rPr>
                <w:rStyle w:val="Gvdemetni1"/>
              </w:rPr>
              <w:t>Soyad</w:t>
            </w:r>
            <w:proofErr w:type="spellEnd"/>
          </w:p>
        </w:tc>
      </w:tr>
      <w:tr w:rsidR="00854D2C">
        <w:trPr>
          <w:trHeight w:val="206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Unvan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Unvan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2C" w:rsidRDefault="0064233B">
            <w:pPr>
              <w:pStyle w:val="Gvdemetni0"/>
              <w:shd w:val="clear" w:color="auto" w:fill="auto"/>
              <w:spacing w:line="170" w:lineRule="exact"/>
              <w:jc w:val="left"/>
            </w:pPr>
            <w:r>
              <w:rPr>
                <w:rStyle w:val="Gvdemetni1"/>
              </w:rPr>
              <w:t>Kaşe</w:t>
            </w:r>
          </w:p>
        </w:tc>
      </w:tr>
    </w:tbl>
    <w:p w:rsidR="00854D2C" w:rsidRDefault="0064233B">
      <w:pPr>
        <w:pStyle w:val="Tabloyazs20"/>
        <w:shd w:val="clear" w:color="auto" w:fill="auto"/>
      </w:pPr>
      <w:r>
        <w:t>NOT:</w:t>
      </w:r>
    </w:p>
    <w:p w:rsidR="00854D2C" w:rsidRDefault="0064233B">
      <w:pPr>
        <w:pStyle w:val="Tabloyazs30"/>
        <w:numPr>
          <w:ilvl w:val="0"/>
          <w:numId w:val="2"/>
        </w:numPr>
        <w:shd w:val="clear" w:color="auto" w:fill="auto"/>
      </w:pPr>
      <w:r>
        <w:rPr>
          <w:rStyle w:val="Tabloyazs3Kaln"/>
        </w:rPr>
        <w:t xml:space="preserve">İmza : </w:t>
      </w:r>
      <w:r>
        <w:t>Okul Müdürü, yoksa Müdür Vekili, yoksa Müdür Yrd</w:t>
      </w:r>
      <w:proofErr w:type="gramStart"/>
      <w:r>
        <w:t>.,</w:t>
      </w:r>
      <w:proofErr w:type="gramEnd"/>
      <w:r>
        <w:t xml:space="preserve"> yoksa Öğretmen, yoksa Memur tarafından imzalanacaktır.</w:t>
      </w:r>
    </w:p>
    <w:p w:rsidR="00854D2C" w:rsidRDefault="0064233B">
      <w:pPr>
        <w:pStyle w:val="Tabloyazs30"/>
        <w:numPr>
          <w:ilvl w:val="0"/>
          <w:numId w:val="2"/>
        </w:numPr>
        <w:shd w:val="clear" w:color="auto" w:fill="auto"/>
      </w:pPr>
      <w:r>
        <w:rPr>
          <w:rStyle w:val="Tabloyazs3Kaln"/>
        </w:rPr>
        <w:t xml:space="preserve">İmza : </w:t>
      </w:r>
      <w:r>
        <w:t>Müdür Yrd</w:t>
      </w:r>
      <w:proofErr w:type="gramStart"/>
      <w:r>
        <w:t>.,</w:t>
      </w:r>
      <w:proofErr w:type="gramEnd"/>
      <w:r>
        <w:t xml:space="preserve"> yoksa Öğretmen, yoksa Memur tarafından imzalanacaktır.</w:t>
      </w:r>
    </w:p>
    <w:p w:rsidR="00854D2C" w:rsidRDefault="0064233B">
      <w:pPr>
        <w:pStyle w:val="Tabloyazs30"/>
        <w:numPr>
          <w:ilvl w:val="0"/>
          <w:numId w:val="2"/>
        </w:numPr>
        <w:shd w:val="clear" w:color="auto" w:fill="auto"/>
        <w:spacing w:line="187" w:lineRule="exact"/>
      </w:pPr>
      <w:proofErr w:type="gramStart"/>
      <w:r>
        <w:rPr>
          <w:rStyle w:val="Tabloyazs3Kaln"/>
        </w:rPr>
        <w:t xml:space="preserve">İmza : </w:t>
      </w:r>
      <w:r>
        <w:t>Firma</w:t>
      </w:r>
      <w:proofErr w:type="gramEnd"/>
      <w:r>
        <w:t xml:space="preserve"> Teknisyeni tarafından imzalanacak ve kaşelenecektir.</w:t>
      </w:r>
    </w:p>
    <w:p w:rsidR="00854D2C" w:rsidRDefault="0064233B">
      <w:pPr>
        <w:pStyle w:val="Tabloyazs0"/>
        <w:numPr>
          <w:ilvl w:val="0"/>
          <w:numId w:val="3"/>
        </w:numPr>
        <w:shd w:val="clear" w:color="auto" w:fill="auto"/>
        <w:ind w:firstLine="0"/>
      </w:pPr>
      <w:r>
        <w:t xml:space="preserve"> Tutanak mavi renkli tükenmez kalem ile imza altına alınacaktır.</w:t>
      </w:r>
    </w:p>
    <w:p w:rsidR="00854D2C" w:rsidRDefault="0064233B">
      <w:pPr>
        <w:pStyle w:val="Tabloyazs0"/>
        <w:numPr>
          <w:ilvl w:val="0"/>
          <w:numId w:val="3"/>
        </w:numPr>
        <w:shd w:val="clear" w:color="auto" w:fill="auto"/>
        <w:ind w:firstLine="0"/>
      </w:pPr>
      <w:r>
        <w:t xml:space="preserve"> Okulların eğitim-öğretim faaliyetlerine devam ettiği dönemde; okul personeli dışında, resmi nitelikli olsa dahi başka kişilerce imzalanmayacaktır. Okulda tek personelin görevli olduğu durumlarda, açıklamasıyla birlikte il-ilçe milli eğitim müdürlüklerinden bir yetkili imzalayabilecektir.</w:t>
      </w:r>
    </w:p>
    <w:p w:rsidR="00854D2C" w:rsidRDefault="0064233B">
      <w:pPr>
        <w:pStyle w:val="Tabloyazs0"/>
        <w:numPr>
          <w:ilvl w:val="0"/>
          <w:numId w:val="3"/>
        </w:numPr>
        <w:shd w:val="clear" w:color="auto" w:fill="auto"/>
        <w:ind w:firstLine="0"/>
      </w:pPr>
      <w:r>
        <w:t xml:space="preserve"> Okulların eğitim-öğretim faaliyetlerine ara verdiği dönemlerde(yarıyıl tatili, yaz tatili); il-ilçe milli eğitim müdürlüğündeki yetkili personelin durumu açıklayıcı ve </w:t>
      </w:r>
      <w:proofErr w:type="gramStart"/>
      <w:r>
        <w:t>paraflı</w:t>
      </w:r>
      <w:proofErr w:type="gramEnd"/>
      <w:r>
        <w:t xml:space="preserve"> notuyla birlikte il-ilçe milli eğitim müdürlüklerindeki iki personel tarafından imzalanabilecektir.</w:t>
      </w:r>
    </w:p>
    <w:p w:rsidR="00854D2C" w:rsidRDefault="0064233B">
      <w:pPr>
        <w:pStyle w:val="Tabloyazs0"/>
        <w:numPr>
          <w:ilvl w:val="0"/>
          <w:numId w:val="3"/>
        </w:numPr>
        <w:shd w:val="clear" w:color="auto" w:fill="auto"/>
        <w:ind w:firstLine="0"/>
      </w:pPr>
      <w:r>
        <w:t xml:space="preserve"> Okulun internet bağlantısı olmadığı durumlarda; tutanak elle doldurulabilecektir. </w:t>
      </w:r>
      <w:proofErr w:type="gramStart"/>
      <w:r>
        <w:t xml:space="preserve">Bu durumda tutanağı imzalayan kişilere ait TC. </w:t>
      </w:r>
      <w:proofErr w:type="gramEnd"/>
      <w:r>
        <w:t>Kimlik Numarası ve Telefon Numarası</w:t>
      </w:r>
      <w:r w:rsidR="00020FDD">
        <w:t xml:space="preserve"> </w:t>
      </w:r>
      <w:r>
        <w:t>eklenecektir.</w:t>
      </w:r>
    </w:p>
    <w:p w:rsidR="00854D2C" w:rsidRDefault="00854D2C">
      <w:pPr>
        <w:rPr>
          <w:sz w:val="2"/>
          <w:szCs w:val="2"/>
        </w:rPr>
      </w:pPr>
    </w:p>
    <w:sectPr w:rsidR="00854D2C">
      <w:type w:val="continuous"/>
      <w:pgSz w:w="11909" w:h="16834"/>
      <w:pgMar w:top="465" w:right="845" w:bottom="465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B1" w:rsidRDefault="005C00B1">
      <w:r>
        <w:separator/>
      </w:r>
    </w:p>
  </w:endnote>
  <w:endnote w:type="continuationSeparator" w:id="0">
    <w:p w:rsidR="005C00B1" w:rsidRDefault="005C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B1" w:rsidRDefault="005C00B1"/>
  </w:footnote>
  <w:footnote w:type="continuationSeparator" w:id="0">
    <w:p w:rsidR="005C00B1" w:rsidRDefault="005C0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E0F"/>
    <w:multiLevelType w:val="multilevel"/>
    <w:tmpl w:val="F81E4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9B5BE8"/>
    <w:multiLevelType w:val="multilevel"/>
    <w:tmpl w:val="3F9A5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13D8F"/>
    <w:multiLevelType w:val="multilevel"/>
    <w:tmpl w:val="CF522E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4D2C"/>
    <w:rsid w:val="00020FDD"/>
    <w:rsid w:val="005C00B1"/>
    <w:rsid w:val="0064233B"/>
    <w:rsid w:val="00854D2C"/>
    <w:rsid w:val="00E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1pt">
    <w:name w:val="Gövde metni + 11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3">
    <w:name w:val="Tablo yazısı (3)_"/>
    <w:basedOn w:val="VarsaylanParagrafYazTipi"/>
    <w:link w:val="Tabloya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3Kaln">
    <w:name w:val="Tablo yazısı (3) + Kalın"/>
    <w:basedOn w:val="Tabloya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sz w:val="18"/>
      <w:szCs w:val="18"/>
      <w:lang w:val="en-US" w:eastAsia="en-US" w:bidi="en-US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187" w:lineRule="exact"/>
      <w:ind w:hanging="140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1pt">
    <w:name w:val="Gövde metni + 11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3">
    <w:name w:val="Tablo yazısı (3)_"/>
    <w:basedOn w:val="VarsaylanParagrafYazTipi"/>
    <w:link w:val="Tabloya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3Kaln">
    <w:name w:val="Tablo yazısı (3) + Kalın"/>
    <w:basedOn w:val="Tabloya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sz w:val="18"/>
      <w:szCs w:val="18"/>
      <w:lang w:val="en-US" w:eastAsia="en-US" w:bidi="en-US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187" w:lineRule="exact"/>
      <w:ind w:hanging="1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ASUS</cp:lastModifiedBy>
  <cp:revision>5</cp:revision>
  <dcterms:created xsi:type="dcterms:W3CDTF">2015-03-11T12:08:00Z</dcterms:created>
  <dcterms:modified xsi:type="dcterms:W3CDTF">2015-03-12T12:15:00Z</dcterms:modified>
</cp:coreProperties>
</file>